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80"/>
        <w:gridCol w:w="1481"/>
        <w:gridCol w:w="1480"/>
        <w:gridCol w:w="1481"/>
        <w:gridCol w:w="1481"/>
      </w:tblGrid>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b/>
              </w:rPr>
            </w:pPr>
            <w:bookmarkStart w:id="0" w:name="_GoBack"/>
            <w:bookmarkEnd w:id="0"/>
            <w:r w:rsidRPr="00CC3CCB">
              <w:rPr>
                <w:rFonts w:ascii="Times New Roman" w:hAnsi="Times New Roman" w:cs="Times New Roman"/>
                <w:b/>
              </w:rPr>
              <w:t>Dersin Adı</w:t>
            </w:r>
          </w:p>
        </w:tc>
        <w:tc>
          <w:tcPr>
            <w:tcW w:w="1480" w:type="dxa"/>
          </w:tcPr>
          <w:p w:rsidR="00011ACD" w:rsidRPr="00CC3CCB" w:rsidRDefault="00011ACD" w:rsidP="003A6F16">
            <w:pPr>
              <w:spacing w:after="0" w:line="240" w:lineRule="auto"/>
              <w:rPr>
                <w:rFonts w:ascii="Times New Roman" w:hAnsi="Times New Roman" w:cs="Times New Roman"/>
                <w:b/>
              </w:rPr>
            </w:pPr>
            <w:r w:rsidRPr="00CC3CCB">
              <w:rPr>
                <w:rFonts w:ascii="Times New Roman" w:hAnsi="Times New Roman" w:cs="Times New Roman"/>
                <w:b/>
              </w:rPr>
              <w:t>Kodu</w:t>
            </w:r>
          </w:p>
        </w:tc>
        <w:tc>
          <w:tcPr>
            <w:tcW w:w="1481" w:type="dxa"/>
          </w:tcPr>
          <w:p w:rsidR="00011ACD" w:rsidRPr="00CC3CCB" w:rsidRDefault="00011ACD" w:rsidP="003A6F16">
            <w:pPr>
              <w:spacing w:after="0" w:line="240" w:lineRule="auto"/>
              <w:rPr>
                <w:rFonts w:ascii="Times New Roman" w:hAnsi="Times New Roman" w:cs="Times New Roman"/>
                <w:b/>
              </w:rPr>
            </w:pPr>
            <w:r w:rsidRPr="00CC3CCB">
              <w:rPr>
                <w:rFonts w:ascii="Times New Roman" w:hAnsi="Times New Roman" w:cs="Times New Roman"/>
                <w:b/>
              </w:rPr>
              <w:t>Yarıyılı</w:t>
            </w:r>
          </w:p>
        </w:tc>
        <w:tc>
          <w:tcPr>
            <w:tcW w:w="1480" w:type="dxa"/>
          </w:tcPr>
          <w:p w:rsidR="00011ACD" w:rsidRPr="00CC3CCB" w:rsidRDefault="00011ACD" w:rsidP="003A6F16">
            <w:pPr>
              <w:spacing w:after="0" w:line="240" w:lineRule="auto"/>
              <w:rPr>
                <w:rFonts w:ascii="Times New Roman" w:hAnsi="Times New Roman" w:cs="Times New Roman"/>
                <w:b/>
              </w:rPr>
            </w:pPr>
            <w:r w:rsidRPr="00CC3CCB">
              <w:rPr>
                <w:rFonts w:ascii="Times New Roman" w:hAnsi="Times New Roman" w:cs="Times New Roman"/>
                <w:b/>
              </w:rPr>
              <w:t>T+U</w:t>
            </w:r>
          </w:p>
        </w:tc>
        <w:tc>
          <w:tcPr>
            <w:tcW w:w="1481" w:type="dxa"/>
          </w:tcPr>
          <w:p w:rsidR="00011ACD" w:rsidRPr="00CC3CCB" w:rsidRDefault="00011ACD" w:rsidP="003A6F16">
            <w:pPr>
              <w:spacing w:after="0" w:line="240" w:lineRule="auto"/>
              <w:rPr>
                <w:rFonts w:ascii="Times New Roman" w:hAnsi="Times New Roman" w:cs="Times New Roman"/>
                <w:b/>
              </w:rPr>
            </w:pPr>
            <w:r w:rsidRPr="00CC3CCB">
              <w:rPr>
                <w:rFonts w:ascii="Times New Roman" w:hAnsi="Times New Roman" w:cs="Times New Roman"/>
                <w:b/>
              </w:rPr>
              <w:t>Kredisi</w:t>
            </w:r>
          </w:p>
        </w:tc>
        <w:tc>
          <w:tcPr>
            <w:tcW w:w="1481"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b/>
              </w:rPr>
              <w:t>AKTS</w:t>
            </w: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Liderlik</w:t>
            </w:r>
          </w:p>
        </w:tc>
        <w:tc>
          <w:tcPr>
            <w:tcW w:w="1480" w:type="dxa"/>
          </w:tcPr>
          <w:p w:rsidR="00011ACD" w:rsidRPr="00CC3CCB" w:rsidRDefault="00011ACD" w:rsidP="003A6F16">
            <w:pPr>
              <w:spacing w:after="0" w:line="240" w:lineRule="auto"/>
              <w:rPr>
                <w:rFonts w:ascii="Times New Roman" w:hAnsi="Times New Roman" w:cs="Times New Roman"/>
              </w:rPr>
            </w:pPr>
          </w:p>
        </w:tc>
        <w:tc>
          <w:tcPr>
            <w:tcW w:w="1481"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5</w:t>
            </w:r>
          </w:p>
        </w:tc>
        <w:tc>
          <w:tcPr>
            <w:tcW w:w="1480"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2+0</w:t>
            </w:r>
          </w:p>
        </w:tc>
        <w:tc>
          <w:tcPr>
            <w:tcW w:w="1481"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2</w:t>
            </w:r>
          </w:p>
        </w:tc>
        <w:tc>
          <w:tcPr>
            <w:tcW w:w="1481"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2</w:t>
            </w: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Ön koşul Dersler</w:t>
            </w:r>
          </w:p>
        </w:tc>
        <w:tc>
          <w:tcPr>
            <w:tcW w:w="7403" w:type="dxa"/>
            <w:gridSpan w:val="5"/>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w:t>
            </w: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Dersin Dili</w:t>
            </w:r>
          </w:p>
        </w:tc>
        <w:tc>
          <w:tcPr>
            <w:tcW w:w="7403" w:type="dxa"/>
            <w:gridSpan w:val="5"/>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Türkçe</w:t>
            </w: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Dersin Türü</w:t>
            </w:r>
          </w:p>
        </w:tc>
        <w:tc>
          <w:tcPr>
            <w:tcW w:w="7403" w:type="dxa"/>
            <w:gridSpan w:val="5"/>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Ortak Seçmeli</w:t>
            </w: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Dersi Öneren Fakülte/Bölüm</w:t>
            </w:r>
          </w:p>
        </w:tc>
        <w:tc>
          <w:tcPr>
            <w:tcW w:w="7403" w:type="dxa"/>
            <w:gridSpan w:val="5"/>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 xml:space="preserve">Siverek Uygulamalı Bilimler Fakültesi/ </w:t>
            </w:r>
            <w:proofErr w:type="gramStart"/>
            <w:r w:rsidRPr="00CC3CCB">
              <w:rPr>
                <w:rFonts w:ascii="Times New Roman" w:hAnsi="Times New Roman" w:cs="Times New Roman"/>
              </w:rPr>
              <w:t>Uluslar arası</w:t>
            </w:r>
            <w:proofErr w:type="gramEnd"/>
            <w:r w:rsidRPr="00CC3CCB">
              <w:rPr>
                <w:rFonts w:ascii="Times New Roman" w:hAnsi="Times New Roman" w:cs="Times New Roman"/>
              </w:rPr>
              <w:t xml:space="preserve"> Ticaret ve Lojistik </w:t>
            </w: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Dersin Yürütüleceği Kampüs</w:t>
            </w:r>
          </w:p>
        </w:tc>
        <w:tc>
          <w:tcPr>
            <w:tcW w:w="7403" w:type="dxa"/>
            <w:gridSpan w:val="5"/>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Siverek (Uzaktan Eğitim)</w:t>
            </w: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Dersin Koordinatörü</w:t>
            </w:r>
          </w:p>
        </w:tc>
        <w:tc>
          <w:tcPr>
            <w:tcW w:w="7403" w:type="dxa"/>
            <w:gridSpan w:val="5"/>
          </w:tcPr>
          <w:p w:rsidR="00011ACD" w:rsidRPr="00CC3CCB" w:rsidRDefault="00011ACD" w:rsidP="003A6F16">
            <w:pPr>
              <w:spacing w:after="0" w:line="240" w:lineRule="auto"/>
              <w:rPr>
                <w:rFonts w:ascii="Times New Roman" w:hAnsi="Times New Roman" w:cs="Times New Roman"/>
              </w:rPr>
            </w:pP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Dersin Yürütücüsü</w:t>
            </w:r>
          </w:p>
        </w:tc>
        <w:tc>
          <w:tcPr>
            <w:tcW w:w="7403" w:type="dxa"/>
            <w:gridSpan w:val="5"/>
          </w:tcPr>
          <w:p w:rsidR="00011ACD" w:rsidRPr="00CC3CCB" w:rsidRDefault="00011ACD" w:rsidP="003A6F16">
            <w:pPr>
              <w:spacing w:after="0" w:line="240" w:lineRule="auto"/>
              <w:rPr>
                <w:rFonts w:ascii="Times New Roman" w:hAnsi="Times New Roman" w:cs="Times New Roman"/>
              </w:rPr>
            </w:pP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Dersin Yardımcıları</w:t>
            </w:r>
          </w:p>
        </w:tc>
        <w:tc>
          <w:tcPr>
            <w:tcW w:w="7403" w:type="dxa"/>
            <w:gridSpan w:val="5"/>
          </w:tcPr>
          <w:p w:rsidR="00011ACD" w:rsidRPr="00CC3CCB" w:rsidRDefault="00011ACD" w:rsidP="003A6F16">
            <w:pPr>
              <w:spacing w:after="0" w:line="240" w:lineRule="auto"/>
              <w:rPr>
                <w:rFonts w:ascii="Times New Roman" w:hAnsi="Times New Roman" w:cs="Times New Roman"/>
              </w:rPr>
            </w:pP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Dersin Amacı</w:t>
            </w:r>
          </w:p>
        </w:tc>
        <w:tc>
          <w:tcPr>
            <w:tcW w:w="7403" w:type="dxa"/>
            <w:gridSpan w:val="5"/>
          </w:tcPr>
          <w:p w:rsidR="00011ACD" w:rsidRPr="00CC3CCB" w:rsidRDefault="00011ACD" w:rsidP="003A6F16">
            <w:pPr>
              <w:spacing w:after="0" w:line="240" w:lineRule="auto"/>
              <w:rPr>
                <w:rFonts w:ascii="Times New Roman" w:hAnsi="Times New Roman" w:cs="Times New Roman"/>
              </w:rPr>
            </w:pPr>
            <w:r w:rsidRPr="00CC3CCB">
              <w:rPr>
                <w:rStyle w:val="fontstyle01"/>
                <w:sz w:val="22"/>
                <w:szCs w:val="22"/>
              </w:rPr>
              <w:t>Lider ve liderlik kavramlarının açıklanması, lider ile yönetici arasındaki belirgin farklar, liderlerin özellikleri, liderlerin güç kaynakları, temel liderlik teorileri, liderlerin kişisel özellikleri konuları hakkında öğrencileri bilgilendirmektir</w:t>
            </w:r>
            <w:r w:rsidRPr="00CC3CCB">
              <w:rPr>
                <w:rFonts w:ascii="Times New Roman" w:hAnsi="Times New Roman" w:cs="Times New Roman"/>
              </w:rPr>
              <w:t>.</w:t>
            </w: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Fonts w:ascii="Times New Roman" w:hAnsi="Times New Roman" w:cs="Times New Roman"/>
              </w:rPr>
              <w:t>Dersin Öğrenme Çıktıları</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Bu dersin sonunda öğrenci;</w:t>
            </w:r>
            <w:r w:rsidRPr="00CC3CCB">
              <w:rPr>
                <w:rFonts w:ascii="Times New Roman" w:hAnsi="Times New Roman" w:cs="Times New Roman"/>
                <w:b/>
                <w:bCs/>
                <w:color w:val="000000"/>
              </w:rPr>
              <w:br/>
            </w:r>
            <w:r w:rsidRPr="00CC3CCB">
              <w:rPr>
                <w:rStyle w:val="fontstyle21"/>
                <w:rFonts w:ascii="Times New Roman" w:hAnsi="Times New Roman" w:cs="Times New Roman"/>
                <w:sz w:val="22"/>
                <w:szCs w:val="22"/>
              </w:rPr>
              <w:t>1) Liderliğjn temel ilkelerini ve yönetim kavramlarını anlamak ve özümsemek.</w:t>
            </w:r>
            <w:r w:rsidRPr="00CC3CCB">
              <w:rPr>
                <w:rFonts w:ascii="Times New Roman" w:hAnsi="Times New Roman" w:cs="Times New Roman"/>
                <w:color w:val="000000"/>
              </w:rPr>
              <w:br/>
            </w:r>
            <w:r w:rsidRPr="00CC3CCB">
              <w:rPr>
                <w:rStyle w:val="fontstyle21"/>
                <w:rFonts w:ascii="Times New Roman" w:hAnsi="Times New Roman" w:cs="Times New Roman"/>
                <w:sz w:val="22"/>
                <w:szCs w:val="22"/>
              </w:rPr>
              <w:t>2) Liderliğin özelliklerini ve koşullarının gereklerini anlamak ve yerel, bölgesel ve kültürel çevrelerden kaynaklanan beklentilere duyarlılık ve uyma.</w:t>
            </w:r>
            <w:r w:rsidRPr="00CC3CCB">
              <w:rPr>
                <w:rFonts w:ascii="Times New Roman" w:hAnsi="Times New Roman" w:cs="Times New Roman"/>
                <w:color w:val="000000"/>
              </w:rPr>
              <w:br/>
            </w:r>
            <w:r w:rsidRPr="00CC3CCB">
              <w:rPr>
                <w:rStyle w:val="fontstyle21"/>
                <w:rFonts w:ascii="Times New Roman" w:hAnsi="Times New Roman" w:cs="Times New Roman"/>
                <w:sz w:val="22"/>
                <w:szCs w:val="22"/>
              </w:rPr>
              <w:t>3) Gerçek hayattan esinlenerek hazırlanmış özgün örnek olay incelemeleri yoluyla geliştirilmiş analitik beceriler.</w:t>
            </w:r>
            <w:r w:rsidRPr="00CC3CCB">
              <w:rPr>
                <w:rFonts w:ascii="Times New Roman" w:hAnsi="Times New Roman" w:cs="Times New Roman"/>
                <w:color w:val="000000"/>
              </w:rPr>
              <w:br/>
            </w:r>
            <w:r w:rsidRPr="00CC3CCB">
              <w:rPr>
                <w:rStyle w:val="fontstyle21"/>
                <w:rFonts w:ascii="Times New Roman" w:hAnsi="Times New Roman" w:cs="Times New Roman"/>
                <w:sz w:val="22"/>
                <w:szCs w:val="22"/>
              </w:rPr>
              <w:t>4) Sınıf içinde yapılacak sunumlarda sınavlarla kuramsal bilgilerini kendilerinin iş ortamlarına özgün koşullara uyarlamak ve böylece sentez yapabilme becerilerini geliştirmek.</w:t>
            </w:r>
          </w:p>
        </w:tc>
      </w:tr>
      <w:tr w:rsidR="00011ACD" w:rsidRPr="00CC3CCB" w:rsidTr="003A6F16">
        <w:tc>
          <w:tcPr>
            <w:tcW w:w="1809" w:type="dxa"/>
          </w:tcPr>
          <w:p w:rsidR="00011ACD" w:rsidRPr="00CC3CCB" w:rsidRDefault="00011ACD" w:rsidP="003A6F16">
            <w:pPr>
              <w:spacing w:after="0" w:line="240" w:lineRule="auto"/>
              <w:rPr>
                <w:rFonts w:ascii="Times New Roman" w:hAnsi="Times New Roman" w:cs="Times New Roman"/>
              </w:rPr>
            </w:pPr>
            <w:r w:rsidRPr="00CC3CCB">
              <w:rPr>
                <w:rStyle w:val="fontstyle01"/>
                <w:sz w:val="22"/>
                <w:szCs w:val="22"/>
              </w:rPr>
              <w:t>Dersin İçeriği</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Bu dersin içeriği, sürekli değişen ekonomiye uyan, onu idare eden ve böylesine karmaşık ve dinamik bir pazarda ciddi rekabete meydan okuyan bir lider geliştirmektir. Rekabetçi bir ortamda ortaya çıkan yeni sorunlarla başa çıkmak, yeni çözümleri ve yeni lider türlerini gerektirmektedir. Ancak, teknolojik yeniliklerin patlaması, demografik faktörlerin hızlı değişmesi ve artan yaşam beklentisi, yöneticiler kadar liderler için de belirsizliğe neden olmaktadır. Bu nedenle, bu dersin amacı öğrencileri küresel pazarın sorunlarının ve problemlerinin üstesinden gelecek yeni bir lider olarak hazırlamaktır</w:t>
            </w:r>
            <w:r w:rsidRPr="00CC3CCB">
              <w:rPr>
                <w:rFonts w:ascii="Times New Roman" w:hAnsi="Times New Roman" w:cs="Times New Roman"/>
              </w:rPr>
              <w:t>.</w:t>
            </w:r>
          </w:p>
        </w:tc>
      </w:tr>
      <w:tr w:rsidR="00011ACD" w:rsidRPr="00CC3CCB" w:rsidTr="003A6F16">
        <w:tc>
          <w:tcPr>
            <w:tcW w:w="1809" w:type="dxa"/>
          </w:tcPr>
          <w:p w:rsidR="00011ACD" w:rsidRPr="00CC3CCB" w:rsidRDefault="00011ACD" w:rsidP="003A6F16">
            <w:pPr>
              <w:spacing w:after="0" w:line="240" w:lineRule="auto"/>
              <w:rPr>
                <w:rStyle w:val="fontstyle01"/>
                <w:b/>
                <w:sz w:val="22"/>
                <w:szCs w:val="22"/>
              </w:rPr>
            </w:pPr>
            <w:r w:rsidRPr="00CC3CCB">
              <w:rPr>
                <w:rStyle w:val="fontstyle01"/>
                <w:b/>
                <w:sz w:val="22"/>
                <w:szCs w:val="22"/>
              </w:rPr>
              <w:t>Haftalar</w:t>
            </w:r>
          </w:p>
        </w:tc>
        <w:tc>
          <w:tcPr>
            <w:tcW w:w="7403" w:type="dxa"/>
            <w:gridSpan w:val="5"/>
          </w:tcPr>
          <w:p w:rsidR="00011ACD" w:rsidRPr="00CC3CCB" w:rsidRDefault="00011ACD" w:rsidP="003A6F16">
            <w:pPr>
              <w:spacing w:after="0" w:line="240" w:lineRule="auto"/>
              <w:rPr>
                <w:rStyle w:val="fontstyle01"/>
                <w:b/>
                <w:sz w:val="22"/>
                <w:szCs w:val="22"/>
              </w:rPr>
            </w:pPr>
            <w:r w:rsidRPr="00CC3CCB">
              <w:rPr>
                <w:rStyle w:val="fontstyle01"/>
                <w:b/>
                <w:sz w:val="22"/>
                <w:szCs w:val="22"/>
              </w:rPr>
              <w:t>Konular</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1</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 xml:space="preserve">Lider kimdir. Liderin yönetim ve organizasyon içindeki yeri. Sistemin ve de büyük resmin </w:t>
            </w:r>
            <w:proofErr w:type="gramStart"/>
            <w:r w:rsidRPr="00CC3CCB">
              <w:rPr>
                <w:rStyle w:val="fontstyle01"/>
                <w:sz w:val="22"/>
                <w:szCs w:val="22"/>
              </w:rPr>
              <w:t>gözdengeçirilmesi;</w:t>
            </w:r>
            <w:proofErr w:type="gramEnd"/>
            <w:r w:rsidRPr="00CC3CCB">
              <w:rPr>
                <w:rStyle w:val="fontstyle01"/>
                <w:sz w:val="22"/>
                <w:szCs w:val="22"/>
              </w:rPr>
              <w:t xml:space="preserve"> ve yönetimin temel kavram ve becerilerinin incelenmesi. Yeni yönetim ilkelerinin geleneksel olanıyla </w:t>
            </w:r>
            <w:proofErr w:type="gramStart"/>
            <w:r w:rsidRPr="00CC3CCB">
              <w:rPr>
                <w:rStyle w:val="fontstyle01"/>
                <w:sz w:val="22"/>
                <w:szCs w:val="22"/>
              </w:rPr>
              <w:t>karşılaştırılması;</w:t>
            </w:r>
            <w:proofErr w:type="gramEnd"/>
            <w:r w:rsidRPr="00CC3CCB">
              <w:rPr>
                <w:rStyle w:val="fontstyle01"/>
                <w:sz w:val="22"/>
                <w:szCs w:val="22"/>
              </w:rPr>
              <w:t xml:space="preserve"> ve kuruluşta liderin rolü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2</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Lider ve yöneticinin örtüşen ve ayrılan noktaları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3</w:t>
            </w:r>
          </w:p>
        </w:tc>
        <w:tc>
          <w:tcPr>
            <w:tcW w:w="7403" w:type="dxa"/>
            <w:gridSpan w:val="5"/>
          </w:tcPr>
          <w:p w:rsidR="00011ACD" w:rsidRPr="00CC3CCB" w:rsidRDefault="00011ACD" w:rsidP="003A6F16">
            <w:pPr>
              <w:spacing w:after="0" w:line="240" w:lineRule="auto"/>
              <w:rPr>
                <w:rStyle w:val="fontstyle01"/>
                <w:sz w:val="22"/>
                <w:szCs w:val="22"/>
              </w:rPr>
            </w:pPr>
            <w:r w:rsidRPr="00CC3CCB">
              <w:rPr>
                <w:rFonts w:ascii="Times New Roman" w:hAnsi="Times New Roman" w:cs="Times New Roman"/>
                <w:color w:val="000000"/>
              </w:rPr>
              <w:t xml:space="preserve">Liderlik şekilleri: </w:t>
            </w:r>
            <w:r w:rsidRPr="00CC3CCB">
              <w:rPr>
                <w:rStyle w:val="fontstyle01"/>
                <w:sz w:val="22"/>
                <w:szCs w:val="22"/>
              </w:rPr>
              <w:t>Üst yöneticiler, Dönüşümcü liderler</w:t>
            </w:r>
            <w:r w:rsidRPr="00CC3CCB">
              <w:rPr>
                <w:rFonts w:ascii="Times New Roman" w:hAnsi="Times New Roman" w:cs="Times New Roman"/>
              </w:rPr>
              <w:t xml:space="preserve">, </w:t>
            </w:r>
            <w:r w:rsidRPr="00CC3CCB">
              <w:rPr>
                <w:rStyle w:val="fontstyle01"/>
                <w:sz w:val="22"/>
                <w:szCs w:val="22"/>
              </w:rPr>
              <w:t>Karizmatik liderler, Demokratik liderler, Otokratik liderler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4</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 xml:space="preserve">Efsanevi liderlerin incelenmesi: General Motors ve Alfred </w:t>
            </w:r>
            <w:proofErr w:type="gramStart"/>
            <w:r w:rsidRPr="00CC3CCB">
              <w:rPr>
                <w:rStyle w:val="fontstyle01"/>
                <w:sz w:val="22"/>
                <w:szCs w:val="22"/>
              </w:rPr>
              <w:t>Sloan;General</w:t>
            </w:r>
            <w:proofErr w:type="gramEnd"/>
            <w:r w:rsidRPr="00CC3CCB">
              <w:rPr>
                <w:rStyle w:val="fontstyle01"/>
                <w:sz w:val="22"/>
                <w:szCs w:val="22"/>
              </w:rPr>
              <w:t xml:space="preserve"> Electric’ten Jack Welch; ve BOEING’den Frank Shrontz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5</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Henry Ford ve Lee Iacocca ve de Edsel; Southwest Hava yolları’ndan Herb Kelleher; Xerox’tan David Kearns.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6</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Japon şirketleri sanayi alanında rekabet üstünlüğünü nasıl ele geçirdiler: Kalite guruları: Genichi Taguchi, Kaoro İshikawa, Taiichi Ohno, Edward Deming, Jozeph Juran, Armand Feigenbaum.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7</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Japon şirketleri sanayi alanında rekabet üstünlüğünü nasıl ele geçirdiler: Kalite guruları: Genichi Taguchi, Kaoro İshikawa, Taiichi Ohno, Edward Deming, Jozeph Juran, Armand Feigenbaum.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8</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Çevresel Değişimlerin Liderlerin stratejik planlarına etkileri.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9</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 xml:space="preserve">Liderlere Duygusal </w:t>
            </w:r>
            <w:proofErr w:type="gramStart"/>
            <w:r w:rsidRPr="00CC3CCB">
              <w:rPr>
                <w:rStyle w:val="fontstyle01"/>
                <w:sz w:val="22"/>
                <w:szCs w:val="22"/>
              </w:rPr>
              <w:t>zeka</w:t>
            </w:r>
            <w:proofErr w:type="gramEnd"/>
            <w:r w:rsidRPr="00CC3CCB">
              <w:rPr>
                <w:rStyle w:val="fontstyle01"/>
                <w:sz w:val="22"/>
                <w:szCs w:val="22"/>
              </w:rPr>
              <w:t xml:space="preserve"> gerekli mi? Liderlerin olumsuz etkileri.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10</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Günümüz yöneticilerini etkileyen asker liderler: Isoroku Yamamato, Horatio Nelson, General George S.Patton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11</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İki Eşeyli liderlik (Androginous) ve Kantian Teory.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12</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Transcendental Liderlik (içsel ve dışsal güdüleme).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13</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Liderlerin başarılarını engelleyen nedenler (Uzaktan Eğitim)</w:t>
            </w:r>
          </w:p>
        </w:tc>
      </w:tr>
      <w:tr w:rsidR="00011ACD" w:rsidRPr="00CC3CCB" w:rsidTr="003A6F16">
        <w:tc>
          <w:tcPr>
            <w:tcW w:w="1809" w:type="dxa"/>
          </w:tcPr>
          <w:p w:rsidR="00011ACD" w:rsidRPr="00CC3CCB" w:rsidRDefault="00011ACD" w:rsidP="003A6F16">
            <w:pPr>
              <w:spacing w:after="0" w:line="240" w:lineRule="auto"/>
              <w:rPr>
                <w:rStyle w:val="fontstyle01"/>
                <w:sz w:val="22"/>
                <w:szCs w:val="22"/>
              </w:rPr>
            </w:pPr>
            <w:r w:rsidRPr="00CC3CCB">
              <w:rPr>
                <w:rStyle w:val="fontstyle01"/>
                <w:sz w:val="22"/>
                <w:szCs w:val="22"/>
              </w:rPr>
              <w:t>14</w:t>
            </w:r>
          </w:p>
        </w:tc>
        <w:tc>
          <w:tcPr>
            <w:tcW w:w="7403" w:type="dxa"/>
            <w:gridSpan w:val="5"/>
          </w:tcPr>
          <w:p w:rsidR="00011ACD" w:rsidRPr="00CC3CCB" w:rsidRDefault="00011ACD" w:rsidP="003A6F16">
            <w:pPr>
              <w:spacing w:after="0" w:line="240" w:lineRule="auto"/>
              <w:rPr>
                <w:rStyle w:val="fontstyle01"/>
                <w:sz w:val="22"/>
                <w:szCs w:val="22"/>
              </w:rPr>
            </w:pPr>
            <w:r w:rsidRPr="00CC3CCB">
              <w:rPr>
                <w:rStyle w:val="fontstyle01"/>
                <w:sz w:val="22"/>
                <w:szCs w:val="22"/>
              </w:rPr>
              <w:t>Liderlik Ağı (Uzaktan Eğitim)</w:t>
            </w:r>
          </w:p>
        </w:tc>
      </w:tr>
      <w:tr w:rsidR="00011ACD" w:rsidRPr="00CC3CCB" w:rsidTr="003A6F16">
        <w:tc>
          <w:tcPr>
            <w:tcW w:w="9212" w:type="dxa"/>
            <w:gridSpan w:val="6"/>
          </w:tcPr>
          <w:p w:rsidR="00011ACD" w:rsidRPr="00CC3CCB" w:rsidRDefault="00011ACD" w:rsidP="003A6F16">
            <w:pPr>
              <w:spacing w:after="0" w:line="240" w:lineRule="auto"/>
              <w:jc w:val="center"/>
              <w:rPr>
                <w:rStyle w:val="fontstyle01"/>
                <w:b/>
                <w:sz w:val="22"/>
                <w:szCs w:val="22"/>
              </w:rPr>
            </w:pPr>
            <w:r w:rsidRPr="00CC3CCB">
              <w:rPr>
                <w:rStyle w:val="fontstyle01"/>
                <w:b/>
                <w:sz w:val="22"/>
                <w:szCs w:val="22"/>
              </w:rPr>
              <w:t>Genel Yeterlilikler</w:t>
            </w:r>
          </w:p>
        </w:tc>
      </w:tr>
      <w:tr w:rsidR="00011ACD" w:rsidRPr="00CC3CCB" w:rsidTr="003A6F16">
        <w:tc>
          <w:tcPr>
            <w:tcW w:w="9212" w:type="dxa"/>
            <w:gridSpan w:val="6"/>
          </w:tcPr>
          <w:p w:rsidR="00011ACD" w:rsidRPr="00CC3CCB" w:rsidRDefault="00011ACD" w:rsidP="003A6F16">
            <w:pPr>
              <w:spacing w:after="0" w:line="240" w:lineRule="auto"/>
              <w:jc w:val="both"/>
              <w:rPr>
                <w:rStyle w:val="fontstyle01"/>
                <w:b/>
                <w:sz w:val="22"/>
                <w:szCs w:val="22"/>
              </w:rPr>
            </w:pPr>
          </w:p>
        </w:tc>
      </w:tr>
      <w:tr w:rsidR="00011ACD" w:rsidRPr="00CC3CCB" w:rsidTr="003A6F16">
        <w:tc>
          <w:tcPr>
            <w:tcW w:w="9212" w:type="dxa"/>
            <w:gridSpan w:val="6"/>
          </w:tcPr>
          <w:p w:rsidR="00011ACD" w:rsidRPr="00CC3CCB" w:rsidRDefault="00011ACD" w:rsidP="003A6F16">
            <w:pPr>
              <w:spacing w:after="0" w:line="240" w:lineRule="auto"/>
              <w:jc w:val="center"/>
              <w:rPr>
                <w:rFonts w:ascii="Times New Roman" w:hAnsi="Times New Roman" w:cs="Times New Roman"/>
                <w:b/>
                <w:color w:val="000000"/>
              </w:rPr>
            </w:pPr>
            <w:r w:rsidRPr="00CC3CCB">
              <w:rPr>
                <w:rFonts w:ascii="Times New Roman" w:hAnsi="Times New Roman" w:cs="Times New Roman"/>
                <w:b/>
                <w:color w:val="000000"/>
              </w:rPr>
              <w:t>Kaynaklar</w:t>
            </w:r>
          </w:p>
        </w:tc>
      </w:tr>
      <w:tr w:rsidR="00011ACD" w:rsidRPr="00CC3CCB" w:rsidTr="003A6F16">
        <w:tc>
          <w:tcPr>
            <w:tcW w:w="9212" w:type="dxa"/>
            <w:gridSpan w:val="6"/>
          </w:tcPr>
          <w:p w:rsidR="00011ACD" w:rsidRPr="00CC3CCB" w:rsidRDefault="00011ACD" w:rsidP="003A6F16">
            <w:pPr>
              <w:spacing w:after="0" w:line="240" w:lineRule="auto"/>
              <w:jc w:val="both"/>
              <w:rPr>
                <w:rFonts w:ascii="Times New Roman" w:hAnsi="Times New Roman" w:cs="Times New Roman"/>
                <w:color w:val="000000"/>
              </w:rPr>
            </w:pPr>
            <w:r w:rsidRPr="00CC3CCB">
              <w:rPr>
                <w:rStyle w:val="fontstyle01"/>
                <w:sz w:val="22"/>
                <w:szCs w:val="22"/>
              </w:rPr>
              <w:t xml:space="preserve">TEXT </w:t>
            </w:r>
            <w:proofErr w:type="gramStart"/>
            <w:r w:rsidRPr="00CC3CCB">
              <w:rPr>
                <w:rStyle w:val="fontstyle01"/>
                <w:sz w:val="22"/>
                <w:szCs w:val="22"/>
              </w:rPr>
              <w:t>BOOK : Hughes</w:t>
            </w:r>
            <w:proofErr w:type="gramEnd"/>
            <w:r w:rsidRPr="00CC3CCB">
              <w:rPr>
                <w:rStyle w:val="fontstyle01"/>
                <w:sz w:val="22"/>
                <w:szCs w:val="22"/>
              </w:rPr>
              <w:t xml:space="preserve">, Ginnett Curphy: </w:t>
            </w:r>
            <w:r w:rsidRPr="00CC3CCB">
              <w:rPr>
                <w:rStyle w:val="fontstyle21"/>
                <w:rFonts w:ascii="Times New Roman" w:hAnsi="Times New Roman" w:cs="Times New Roman"/>
                <w:sz w:val="22"/>
                <w:szCs w:val="22"/>
              </w:rPr>
              <w:t xml:space="preserve">Leadership, Enhencing The Lessons of Experience, </w:t>
            </w:r>
            <w:r w:rsidRPr="00CC3CCB">
              <w:rPr>
                <w:rStyle w:val="fontstyle01"/>
                <w:sz w:val="22"/>
                <w:szCs w:val="22"/>
              </w:rPr>
              <w:t>4th Edition, McGraw-Hill.</w:t>
            </w:r>
          </w:p>
          <w:p w:rsidR="00011ACD" w:rsidRPr="00CC3CCB" w:rsidRDefault="00011ACD" w:rsidP="003A6F16">
            <w:pPr>
              <w:spacing w:after="0" w:line="240" w:lineRule="auto"/>
              <w:jc w:val="both"/>
              <w:rPr>
                <w:rFonts w:ascii="Times New Roman" w:hAnsi="Times New Roman" w:cs="Times New Roman"/>
              </w:rPr>
            </w:pPr>
            <w:r w:rsidRPr="00CC3CCB">
              <w:rPr>
                <w:rStyle w:val="fontstyle01"/>
                <w:sz w:val="22"/>
                <w:szCs w:val="22"/>
              </w:rPr>
              <w:t xml:space="preserve">SUPPLEMENTARY BOOK:Çetin Kaya, </w:t>
            </w:r>
            <w:r w:rsidRPr="00CC3CCB">
              <w:rPr>
                <w:rStyle w:val="fontstyle21"/>
                <w:rFonts w:ascii="Times New Roman" w:hAnsi="Times New Roman" w:cs="Times New Roman"/>
                <w:sz w:val="22"/>
                <w:szCs w:val="22"/>
              </w:rPr>
              <w:t>Liderler ve Liderliğe Giden Yollar</w:t>
            </w:r>
            <w:proofErr w:type="gramStart"/>
            <w:r w:rsidRPr="00CC3CCB">
              <w:rPr>
                <w:rStyle w:val="fontstyle21"/>
                <w:rFonts w:ascii="Times New Roman" w:hAnsi="Times New Roman" w:cs="Times New Roman"/>
                <w:sz w:val="22"/>
                <w:szCs w:val="22"/>
              </w:rPr>
              <w:t>,</w:t>
            </w:r>
            <w:r w:rsidRPr="00CC3CCB">
              <w:rPr>
                <w:rStyle w:val="fontstyle01"/>
                <w:sz w:val="22"/>
                <w:szCs w:val="22"/>
              </w:rPr>
              <w:t>,</w:t>
            </w:r>
            <w:proofErr w:type="gramEnd"/>
            <w:r w:rsidRPr="00CC3CCB">
              <w:rPr>
                <w:rStyle w:val="fontstyle01"/>
                <w:sz w:val="22"/>
                <w:szCs w:val="22"/>
              </w:rPr>
              <w:t xml:space="preserve"> Yalın Yayınevi, 2002.</w:t>
            </w:r>
          </w:p>
        </w:tc>
      </w:tr>
      <w:tr w:rsidR="00011ACD" w:rsidRPr="00CC3CCB" w:rsidTr="003A6F16">
        <w:tc>
          <w:tcPr>
            <w:tcW w:w="9212" w:type="dxa"/>
            <w:gridSpan w:val="6"/>
          </w:tcPr>
          <w:p w:rsidR="00011ACD" w:rsidRPr="00CC3CCB" w:rsidRDefault="00011ACD" w:rsidP="003A6F16">
            <w:pPr>
              <w:spacing w:after="0" w:line="240" w:lineRule="auto"/>
              <w:jc w:val="center"/>
              <w:rPr>
                <w:rFonts w:ascii="Times New Roman" w:hAnsi="Times New Roman" w:cs="Times New Roman"/>
                <w:b/>
                <w:color w:val="000000"/>
              </w:rPr>
            </w:pPr>
            <w:r w:rsidRPr="00CC3CCB">
              <w:rPr>
                <w:rFonts w:ascii="Times New Roman" w:hAnsi="Times New Roman" w:cs="Times New Roman"/>
                <w:b/>
                <w:color w:val="000000"/>
              </w:rPr>
              <w:t>Değerlendi</w:t>
            </w:r>
            <w:r>
              <w:rPr>
                <w:rFonts w:ascii="Times New Roman" w:hAnsi="Times New Roman" w:cs="Times New Roman"/>
                <w:b/>
                <w:color w:val="000000"/>
              </w:rPr>
              <w:t>r</w:t>
            </w:r>
            <w:r w:rsidRPr="00CC3CCB">
              <w:rPr>
                <w:rFonts w:ascii="Times New Roman" w:hAnsi="Times New Roman" w:cs="Times New Roman"/>
                <w:b/>
                <w:color w:val="000000"/>
              </w:rPr>
              <w:t>me Sistemi</w:t>
            </w:r>
          </w:p>
        </w:tc>
      </w:tr>
      <w:tr w:rsidR="00011ACD" w:rsidRPr="00CC3CCB" w:rsidTr="003A6F16">
        <w:tc>
          <w:tcPr>
            <w:tcW w:w="9212" w:type="dxa"/>
            <w:gridSpan w:val="6"/>
          </w:tcPr>
          <w:p w:rsidR="00011ACD" w:rsidRPr="00CC3CCB" w:rsidRDefault="00011ACD" w:rsidP="003A6F16">
            <w:pPr>
              <w:spacing w:after="0" w:line="240" w:lineRule="auto"/>
              <w:rPr>
                <w:rFonts w:ascii="Times New Roman" w:hAnsi="Times New Roman" w:cs="Times New Roman"/>
              </w:rPr>
            </w:pPr>
            <w:r w:rsidRPr="00CC3CCB">
              <w:rPr>
                <w:rStyle w:val="fontstyle01"/>
                <w:sz w:val="22"/>
                <w:szCs w:val="22"/>
              </w:rPr>
              <w:t>Değerlendirme Sistemi:</w:t>
            </w:r>
            <w:r w:rsidRPr="00CC3CCB">
              <w:rPr>
                <w:rFonts w:ascii="Times New Roman" w:hAnsi="Times New Roman" w:cs="Times New Roman"/>
                <w:b/>
                <w:bCs/>
                <w:color w:val="000000"/>
              </w:rPr>
              <w:br/>
            </w:r>
            <w:r w:rsidRPr="00CC3CCB">
              <w:rPr>
                <w:rStyle w:val="fontstyle21"/>
                <w:rFonts w:ascii="Times New Roman" w:hAnsi="Times New Roman" w:cs="Times New Roman"/>
                <w:sz w:val="22"/>
                <w:szCs w:val="22"/>
              </w:rPr>
              <w:t xml:space="preserve">Bu ders kapsamında 1 (bir) ara sınav, deney çalışmalarını kapsayan 1 (bir) kısa sınav yapılacaktır. Her bir değerlendirme </w:t>
            </w:r>
            <w:proofErr w:type="gramStart"/>
            <w:r w:rsidRPr="00CC3CCB">
              <w:rPr>
                <w:rStyle w:val="fontstyle21"/>
                <w:rFonts w:ascii="Times New Roman" w:hAnsi="Times New Roman" w:cs="Times New Roman"/>
                <w:sz w:val="22"/>
                <w:szCs w:val="22"/>
              </w:rPr>
              <w:t>kriterinin</w:t>
            </w:r>
            <w:proofErr w:type="gramEnd"/>
            <w:r w:rsidRPr="00CC3CCB">
              <w:rPr>
                <w:rStyle w:val="fontstyle21"/>
                <w:rFonts w:ascii="Times New Roman" w:hAnsi="Times New Roman" w:cs="Times New Roman"/>
                <w:sz w:val="22"/>
                <w:szCs w:val="22"/>
              </w:rPr>
              <w:t xml:space="preserve"> başarı puanına etkisi yüzdelik olarak aşağıda verilmiştir.</w:t>
            </w:r>
            <w:r w:rsidRPr="00CC3CCB">
              <w:rPr>
                <w:rFonts w:ascii="Times New Roman" w:hAnsi="Times New Roman" w:cs="Times New Roman"/>
                <w:color w:val="000000"/>
              </w:rPr>
              <w:br/>
            </w:r>
            <w:r w:rsidRPr="00CC3CCB">
              <w:rPr>
                <w:rStyle w:val="fontstyle01"/>
                <w:sz w:val="22"/>
                <w:szCs w:val="22"/>
              </w:rPr>
              <w:t xml:space="preserve">Ara </w:t>
            </w:r>
            <w:proofErr w:type="gramStart"/>
            <w:r w:rsidRPr="00CC3CCB">
              <w:rPr>
                <w:rStyle w:val="fontstyle01"/>
                <w:sz w:val="22"/>
                <w:szCs w:val="22"/>
              </w:rPr>
              <w:t xml:space="preserve">Sınav : </w:t>
            </w:r>
            <w:r w:rsidRPr="00CC3CCB">
              <w:rPr>
                <w:rStyle w:val="fontstyle21"/>
                <w:rFonts w:ascii="Times New Roman" w:hAnsi="Times New Roman" w:cs="Times New Roman"/>
                <w:sz w:val="22"/>
                <w:szCs w:val="22"/>
              </w:rPr>
              <w:t>30</w:t>
            </w:r>
            <w:proofErr w:type="gramEnd"/>
            <w:r w:rsidRPr="00CC3CCB">
              <w:rPr>
                <w:rStyle w:val="fontstyle21"/>
                <w:rFonts w:ascii="Times New Roman" w:hAnsi="Times New Roman" w:cs="Times New Roman"/>
                <w:sz w:val="22"/>
                <w:szCs w:val="22"/>
              </w:rPr>
              <w:t xml:space="preserve"> %</w:t>
            </w:r>
            <w:r w:rsidRPr="00CC3CCB">
              <w:rPr>
                <w:rFonts w:ascii="Times New Roman" w:hAnsi="Times New Roman" w:cs="Times New Roman"/>
                <w:color w:val="000000"/>
              </w:rPr>
              <w:br/>
            </w:r>
            <w:r w:rsidRPr="00CC3CCB">
              <w:rPr>
                <w:rStyle w:val="fontstyle01"/>
                <w:sz w:val="22"/>
                <w:szCs w:val="22"/>
              </w:rPr>
              <w:t xml:space="preserve">Kısa Sınav: </w:t>
            </w:r>
            <w:r w:rsidRPr="00CC3CCB">
              <w:rPr>
                <w:rStyle w:val="fontstyle21"/>
                <w:rFonts w:ascii="Times New Roman" w:hAnsi="Times New Roman" w:cs="Times New Roman"/>
                <w:sz w:val="22"/>
                <w:szCs w:val="22"/>
              </w:rPr>
              <w:t>20% (işletme kurmaya yönelik örnek çalışma)</w:t>
            </w:r>
            <w:r w:rsidRPr="00CC3CCB">
              <w:rPr>
                <w:rFonts w:ascii="Times New Roman" w:hAnsi="Times New Roman" w:cs="Times New Roman"/>
                <w:color w:val="000000"/>
              </w:rPr>
              <w:br/>
            </w:r>
            <w:r w:rsidRPr="00CC3CCB">
              <w:rPr>
                <w:rStyle w:val="fontstyle01"/>
                <w:sz w:val="22"/>
                <w:szCs w:val="22"/>
              </w:rPr>
              <w:t xml:space="preserve">Yarıyılsonu Sınav: : </w:t>
            </w:r>
            <w:r w:rsidRPr="00CC3CCB">
              <w:rPr>
                <w:rStyle w:val="fontstyle21"/>
                <w:rFonts w:ascii="Times New Roman" w:hAnsi="Times New Roman" w:cs="Times New Roman"/>
                <w:sz w:val="22"/>
                <w:szCs w:val="22"/>
              </w:rPr>
              <w:t>50 %</w:t>
            </w:r>
          </w:p>
        </w:tc>
      </w:tr>
    </w:tbl>
    <w:p w:rsidR="00011ACD" w:rsidRDefault="00011ACD" w:rsidP="00011ACD">
      <w:pPr>
        <w:rPr>
          <w:rFonts w:ascii="Times New Roman" w:eastAsia="Times New Roman" w:hAnsi="Times New Roman" w:cs="Times New Roman"/>
        </w:rPr>
      </w:pPr>
    </w:p>
    <w:p w:rsidR="00011ACD" w:rsidRDefault="00011ACD" w:rsidP="00011ACD">
      <w:pPr>
        <w:rPr>
          <w:rFonts w:ascii="Times New Roman" w:eastAsia="Times New Roman" w:hAnsi="Times New Roman" w:cs="Times New Roman"/>
        </w:rPr>
      </w:pPr>
    </w:p>
    <w:p w:rsidR="000C55D5" w:rsidRPr="00011ACD" w:rsidRDefault="000C55D5" w:rsidP="00011ACD"/>
    <w:sectPr w:rsidR="000C55D5" w:rsidRPr="00011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11ACD"/>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61153E"/>
    <w:rsid w:val="00621D11"/>
    <w:rsid w:val="00647912"/>
    <w:rsid w:val="00695E46"/>
    <w:rsid w:val="006A2662"/>
    <w:rsid w:val="006C024C"/>
    <w:rsid w:val="0072544A"/>
    <w:rsid w:val="00766175"/>
    <w:rsid w:val="00775D35"/>
    <w:rsid w:val="007959B6"/>
    <w:rsid w:val="007B43D5"/>
    <w:rsid w:val="0087612C"/>
    <w:rsid w:val="0087763C"/>
    <w:rsid w:val="0088138E"/>
    <w:rsid w:val="008C4322"/>
    <w:rsid w:val="008E78E9"/>
    <w:rsid w:val="009138DC"/>
    <w:rsid w:val="00962AF9"/>
    <w:rsid w:val="009A7C16"/>
    <w:rsid w:val="009C5A16"/>
    <w:rsid w:val="00A4214B"/>
    <w:rsid w:val="00A46EA2"/>
    <w:rsid w:val="00A73851"/>
    <w:rsid w:val="00A77CCA"/>
    <w:rsid w:val="00A93AE2"/>
    <w:rsid w:val="00AA0D47"/>
    <w:rsid w:val="00AD436A"/>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77</cp:revision>
  <dcterms:created xsi:type="dcterms:W3CDTF">2021-07-06T09:12:00Z</dcterms:created>
  <dcterms:modified xsi:type="dcterms:W3CDTF">2021-07-06T17:45:00Z</dcterms:modified>
</cp:coreProperties>
</file>