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AB ve Kalkınma Ajanslarına Yönelik Proje Hazırlama</w:t>
            </w:r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-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Eğitim/ Temel Eğitim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3CCB">
              <w:rPr>
                <w:rFonts w:ascii="Times New Roman" w:hAnsi="Times New Roman"/>
              </w:rPr>
              <w:t>Osmanbey</w:t>
            </w:r>
            <w:proofErr w:type="spellEnd"/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 w:rsidRPr="00CC3CCB">
              <w:rPr>
                <w:color w:val="313131"/>
                <w:sz w:val="24"/>
                <w:szCs w:val="24"/>
              </w:rPr>
              <w:t xml:space="preserve">Bu dersin </w:t>
            </w:r>
            <w:r w:rsidRPr="00CC3CCB">
              <w:rPr>
                <w:color w:val="2F2F2F"/>
                <w:sz w:val="24"/>
                <w:szCs w:val="24"/>
              </w:rPr>
              <w:t xml:space="preserve">amacı, </w:t>
            </w:r>
            <w:r w:rsidRPr="00CC3CCB">
              <w:rPr>
                <w:color w:val="424242"/>
                <w:sz w:val="24"/>
                <w:szCs w:val="24"/>
              </w:rPr>
              <w:t xml:space="preserve">AB </w:t>
            </w:r>
            <w:r w:rsidRPr="00CC3CCB">
              <w:rPr>
                <w:color w:val="3F3F3F"/>
                <w:sz w:val="24"/>
                <w:szCs w:val="24"/>
              </w:rPr>
              <w:t xml:space="preserve">ve </w:t>
            </w:r>
            <w:r w:rsidRPr="00CC3CCB">
              <w:rPr>
                <w:color w:val="363636"/>
                <w:sz w:val="24"/>
                <w:szCs w:val="24"/>
              </w:rPr>
              <w:t xml:space="preserve">Kalkınma </w:t>
            </w:r>
            <w:r w:rsidRPr="00CC3CCB">
              <w:rPr>
                <w:color w:val="242424"/>
                <w:sz w:val="24"/>
                <w:szCs w:val="24"/>
              </w:rPr>
              <w:t xml:space="preserve">Ajansları </w:t>
            </w:r>
            <w:r w:rsidRPr="00CC3CCB">
              <w:rPr>
                <w:color w:val="2A2A2A"/>
                <w:sz w:val="24"/>
                <w:szCs w:val="24"/>
              </w:rPr>
              <w:t xml:space="preserve">alanında </w:t>
            </w:r>
            <w:r w:rsidRPr="00CC3CCB">
              <w:rPr>
                <w:color w:val="2F2F2F"/>
                <w:sz w:val="24"/>
                <w:szCs w:val="24"/>
              </w:rPr>
              <w:t xml:space="preserve">proje </w:t>
            </w:r>
            <w:r w:rsidRPr="00CC3CCB">
              <w:rPr>
                <w:color w:val="2A2A2A"/>
                <w:sz w:val="24"/>
                <w:szCs w:val="24"/>
              </w:rPr>
              <w:t>hazırlama sü</w:t>
            </w:r>
            <w:r w:rsidRPr="00CC3CCB">
              <w:rPr>
                <w:color w:val="212121"/>
                <w:w w:val="95"/>
                <w:sz w:val="24"/>
                <w:szCs w:val="24"/>
              </w:rPr>
              <w:t xml:space="preserve">recinin </w:t>
            </w:r>
            <w:r w:rsidRPr="00CC3CCB">
              <w:rPr>
                <w:color w:val="2A2A2A"/>
                <w:w w:val="95"/>
                <w:sz w:val="24"/>
                <w:szCs w:val="24"/>
              </w:rPr>
              <w:t xml:space="preserve">incelenmesi </w:t>
            </w:r>
            <w:r w:rsidRPr="00CC3CCB">
              <w:rPr>
                <w:color w:val="2B2B2B"/>
                <w:w w:val="95"/>
                <w:sz w:val="24"/>
                <w:szCs w:val="24"/>
              </w:rPr>
              <w:t xml:space="preserve">ve </w:t>
            </w:r>
            <w:r w:rsidRPr="00CC3CCB">
              <w:rPr>
                <w:color w:val="3A3A3A"/>
                <w:w w:val="95"/>
                <w:sz w:val="24"/>
                <w:szCs w:val="24"/>
              </w:rPr>
              <w:t xml:space="preserve">ilgili </w:t>
            </w:r>
            <w:r w:rsidRPr="00CC3CCB">
              <w:rPr>
                <w:color w:val="3D3D3D"/>
                <w:w w:val="95"/>
                <w:sz w:val="24"/>
                <w:szCs w:val="24"/>
              </w:rPr>
              <w:t xml:space="preserve">yazım, </w:t>
            </w:r>
            <w:r w:rsidRPr="00CC3CCB">
              <w:rPr>
                <w:color w:val="282828"/>
                <w:w w:val="95"/>
                <w:sz w:val="24"/>
                <w:szCs w:val="24"/>
              </w:rPr>
              <w:t xml:space="preserve">raporlama </w:t>
            </w:r>
            <w:r w:rsidRPr="00CC3CCB">
              <w:rPr>
                <w:color w:val="343434"/>
                <w:w w:val="95"/>
                <w:sz w:val="24"/>
                <w:szCs w:val="24"/>
              </w:rPr>
              <w:t xml:space="preserve">ve </w:t>
            </w:r>
            <w:r w:rsidRPr="00CC3CCB">
              <w:rPr>
                <w:color w:val="363636"/>
                <w:w w:val="95"/>
                <w:sz w:val="24"/>
                <w:szCs w:val="24"/>
              </w:rPr>
              <w:t xml:space="preserve">yürütme </w:t>
            </w:r>
            <w:r w:rsidRPr="00CC3CCB">
              <w:rPr>
                <w:color w:val="313131"/>
                <w:w w:val="95"/>
                <w:sz w:val="24"/>
                <w:szCs w:val="24"/>
              </w:rPr>
              <w:t xml:space="preserve">becerilerinin </w:t>
            </w:r>
            <w:r w:rsidRPr="00CC3CCB">
              <w:rPr>
                <w:color w:val="1F1F1F"/>
                <w:sz w:val="24"/>
                <w:szCs w:val="24"/>
              </w:rPr>
              <w:t>kazandırılmasıdır.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10"/>
              <w:rPr>
                <w:sz w:val="24"/>
                <w:szCs w:val="24"/>
              </w:rPr>
            </w:pPr>
            <w:r w:rsidRPr="00CC3CCB">
              <w:rPr>
                <w:color w:val="2B2B2B"/>
                <w:sz w:val="24"/>
                <w:szCs w:val="24"/>
              </w:rPr>
              <w:t xml:space="preserve">Bu </w:t>
            </w:r>
            <w:r w:rsidRPr="00CC3CCB">
              <w:rPr>
                <w:color w:val="363636"/>
                <w:sz w:val="24"/>
                <w:szCs w:val="24"/>
              </w:rPr>
              <w:t xml:space="preserve">dersin </w:t>
            </w:r>
            <w:r w:rsidRPr="00CC3CCB">
              <w:rPr>
                <w:color w:val="3A3A3A"/>
                <w:sz w:val="24"/>
                <w:szCs w:val="24"/>
              </w:rPr>
              <w:t>sonunda öğ</w:t>
            </w:r>
            <w:r w:rsidRPr="00CC3CCB">
              <w:rPr>
                <w:color w:val="333333"/>
                <w:sz w:val="24"/>
                <w:szCs w:val="24"/>
              </w:rPr>
              <w:t>renci;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line="240" w:lineRule="auto"/>
              <w:rPr>
                <w:color w:val="242424"/>
                <w:sz w:val="24"/>
                <w:szCs w:val="24"/>
              </w:rPr>
            </w:pPr>
            <w:r w:rsidRPr="00CC3CCB">
              <w:rPr>
                <w:color w:val="181818"/>
                <w:sz w:val="24"/>
                <w:szCs w:val="24"/>
              </w:rPr>
              <w:t xml:space="preserve">Öğrenci </w:t>
            </w:r>
            <w:r w:rsidRPr="00CC3CCB">
              <w:rPr>
                <w:color w:val="343434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 xml:space="preserve">fikri </w:t>
            </w:r>
            <w:r w:rsidRPr="00CC3CCB">
              <w:rPr>
                <w:color w:val="1D1D1D"/>
                <w:sz w:val="24"/>
                <w:szCs w:val="24"/>
              </w:rPr>
              <w:t>oluşturur.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1" w:line="240" w:lineRule="auto"/>
              <w:ind w:hanging="189"/>
              <w:rPr>
                <w:color w:val="313131"/>
                <w:sz w:val="24"/>
                <w:szCs w:val="24"/>
              </w:rPr>
            </w:pPr>
            <w:r w:rsidRPr="00CC3CCB">
              <w:rPr>
                <w:color w:val="181818"/>
                <w:sz w:val="24"/>
                <w:szCs w:val="24"/>
              </w:rPr>
              <w:t xml:space="preserve">Öğrenci </w:t>
            </w:r>
            <w:r w:rsidRPr="00CC3CCB">
              <w:rPr>
                <w:color w:val="363636"/>
                <w:sz w:val="24"/>
                <w:szCs w:val="24"/>
              </w:rPr>
              <w:t xml:space="preserve">zaman, </w:t>
            </w:r>
            <w:r w:rsidRPr="00CC3CCB">
              <w:rPr>
                <w:color w:val="2F2F2F"/>
                <w:sz w:val="24"/>
                <w:szCs w:val="24"/>
              </w:rPr>
              <w:t xml:space="preserve">maliyet </w:t>
            </w:r>
            <w:r w:rsidRPr="00CC3CCB">
              <w:rPr>
                <w:color w:val="444444"/>
                <w:sz w:val="24"/>
                <w:szCs w:val="24"/>
              </w:rPr>
              <w:t xml:space="preserve">ve </w:t>
            </w:r>
            <w:r w:rsidRPr="00CC3CCB">
              <w:rPr>
                <w:color w:val="2A2A2A"/>
                <w:sz w:val="24"/>
                <w:szCs w:val="24"/>
              </w:rPr>
              <w:t xml:space="preserve">kaynak </w:t>
            </w:r>
            <w:r w:rsidRPr="00CC3CCB">
              <w:rPr>
                <w:color w:val="1A1A1A"/>
                <w:sz w:val="24"/>
                <w:szCs w:val="24"/>
              </w:rPr>
              <w:t xml:space="preserve">düzenlemesi </w:t>
            </w:r>
            <w:r w:rsidRPr="00CC3CCB">
              <w:rPr>
                <w:color w:val="3F3F3F"/>
                <w:sz w:val="24"/>
                <w:szCs w:val="24"/>
              </w:rPr>
              <w:t>yapar.</w:t>
            </w:r>
          </w:p>
          <w:p w:rsidR="00FE1A83" w:rsidRPr="00CC3CCB" w:rsidRDefault="00FE1A83" w:rsidP="00FE1A83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5" w:line="240" w:lineRule="auto"/>
              <w:ind w:hanging="197"/>
              <w:rPr>
                <w:color w:val="3A3A3A"/>
                <w:sz w:val="24"/>
                <w:szCs w:val="24"/>
              </w:rPr>
            </w:pPr>
            <w:r w:rsidRPr="00CC3CCB">
              <w:rPr>
                <w:color w:val="181818"/>
                <w:sz w:val="24"/>
                <w:szCs w:val="24"/>
              </w:rPr>
              <w:t xml:space="preserve">Öğrenci </w:t>
            </w:r>
            <w:r w:rsidRPr="00CC3CCB">
              <w:rPr>
                <w:color w:val="313131"/>
                <w:sz w:val="24"/>
                <w:szCs w:val="24"/>
              </w:rPr>
              <w:t xml:space="preserve">fon </w:t>
            </w:r>
            <w:r w:rsidRPr="00CC3CCB">
              <w:rPr>
                <w:color w:val="333333"/>
                <w:sz w:val="24"/>
                <w:szCs w:val="24"/>
              </w:rPr>
              <w:t xml:space="preserve">rehberine </w:t>
            </w:r>
            <w:r w:rsidRPr="00CC3CCB">
              <w:rPr>
                <w:color w:val="2D2D2D"/>
                <w:sz w:val="24"/>
                <w:szCs w:val="24"/>
              </w:rPr>
              <w:t xml:space="preserve">göre </w:t>
            </w:r>
            <w:r w:rsidRPr="00CC3CCB">
              <w:rPr>
                <w:color w:val="2F2F2F"/>
                <w:sz w:val="24"/>
                <w:szCs w:val="24"/>
              </w:rPr>
              <w:t xml:space="preserve">tam başvuru </w:t>
            </w:r>
            <w:r w:rsidRPr="00CC3CCB">
              <w:rPr>
                <w:color w:val="282828"/>
                <w:sz w:val="24"/>
                <w:szCs w:val="24"/>
              </w:rPr>
              <w:t xml:space="preserve">formu </w:t>
            </w:r>
            <w:r w:rsidRPr="00CC3CCB">
              <w:rPr>
                <w:color w:val="212121"/>
                <w:sz w:val="24"/>
                <w:szCs w:val="24"/>
              </w:rPr>
              <w:t>hazırlar.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40" w:lineRule="auto"/>
              <w:ind w:left="14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Ders, </w:t>
            </w:r>
            <w:r w:rsidRPr="00CC3CCB">
              <w:rPr>
                <w:color w:val="3D3D3D"/>
                <w:sz w:val="24"/>
                <w:szCs w:val="24"/>
              </w:rPr>
              <w:t xml:space="preserve">proje </w:t>
            </w:r>
            <w:r w:rsidRPr="00CC3CCB">
              <w:rPr>
                <w:color w:val="212121"/>
                <w:sz w:val="24"/>
                <w:szCs w:val="24"/>
              </w:rPr>
              <w:t xml:space="preserve">döngüsü yönetimini </w:t>
            </w:r>
            <w:r w:rsidRPr="00CC3CCB">
              <w:rPr>
                <w:color w:val="262626"/>
                <w:sz w:val="24"/>
                <w:szCs w:val="24"/>
              </w:rPr>
              <w:t xml:space="preserve">temel aşamalar halinde </w:t>
            </w:r>
            <w:proofErr w:type="spellStart"/>
            <w:r w:rsidRPr="00CC3CCB">
              <w:rPr>
                <w:color w:val="212121"/>
                <w:sz w:val="24"/>
                <w:szCs w:val="24"/>
              </w:rPr>
              <w:t>incelemeye</w:t>
            </w:r>
            <w:r w:rsidRPr="00CC3CCB">
              <w:rPr>
                <w:color w:val="242424"/>
                <w:sz w:val="24"/>
                <w:szCs w:val="24"/>
              </w:rPr>
              <w:t>alacaktır</w:t>
            </w:r>
            <w:proofErr w:type="spellEnd"/>
            <w:r w:rsidRPr="00CC3CCB">
              <w:rPr>
                <w:color w:val="242424"/>
                <w:sz w:val="24"/>
                <w:szCs w:val="24"/>
              </w:rPr>
              <w:t xml:space="preserve">. </w:t>
            </w:r>
            <w:r w:rsidRPr="00CC3CCB">
              <w:rPr>
                <w:color w:val="3D3D3D"/>
                <w:sz w:val="24"/>
                <w:szCs w:val="24"/>
              </w:rPr>
              <w:t xml:space="preserve">Ders </w:t>
            </w:r>
            <w:r w:rsidRPr="00CC3CCB">
              <w:rPr>
                <w:color w:val="3B3B3B"/>
                <w:sz w:val="24"/>
                <w:szCs w:val="24"/>
              </w:rPr>
              <w:t xml:space="preserve">amaç, </w:t>
            </w:r>
            <w:r w:rsidRPr="00CC3CCB">
              <w:rPr>
                <w:color w:val="282828"/>
                <w:sz w:val="24"/>
                <w:szCs w:val="24"/>
              </w:rPr>
              <w:t xml:space="preserve">yöntem, </w:t>
            </w:r>
            <w:r w:rsidRPr="00CC3CCB">
              <w:rPr>
                <w:color w:val="313131"/>
                <w:sz w:val="24"/>
                <w:szCs w:val="24"/>
              </w:rPr>
              <w:t xml:space="preserve">faa1iyet, </w:t>
            </w:r>
            <w:r w:rsidRPr="00CC3CCB">
              <w:rPr>
                <w:color w:val="2F2F2F"/>
                <w:sz w:val="24"/>
                <w:szCs w:val="24"/>
              </w:rPr>
              <w:t xml:space="preserve">bütçe </w:t>
            </w:r>
            <w:r w:rsidRPr="00CC3CCB">
              <w:rPr>
                <w:color w:val="313131"/>
                <w:sz w:val="24"/>
                <w:szCs w:val="24"/>
              </w:rPr>
              <w:t>gibi bölümlerden oluşmaktadır.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0" w:lineRule="exact"/>
              <w:ind w:left="15"/>
              <w:rPr>
                <w:sz w:val="24"/>
                <w:szCs w:val="24"/>
              </w:rPr>
            </w:pPr>
            <w:r w:rsidRPr="00CC3CCB">
              <w:rPr>
                <w:color w:val="3A3A3A"/>
                <w:sz w:val="24"/>
                <w:szCs w:val="24"/>
              </w:rPr>
              <w:t xml:space="preserve">Proje </w:t>
            </w:r>
            <w:r w:rsidRPr="00CC3CCB">
              <w:rPr>
                <w:color w:val="2A2A2A"/>
                <w:sz w:val="24"/>
                <w:szCs w:val="24"/>
              </w:rPr>
              <w:t xml:space="preserve">Nedir? </w:t>
            </w:r>
            <w:r w:rsidRPr="00CC3CCB">
              <w:rPr>
                <w:color w:val="363636"/>
                <w:sz w:val="24"/>
                <w:szCs w:val="24"/>
              </w:rPr>
              <w:t>(PCM)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15" w:lineRule="exact"/>
              <w:ind w:left="15"/>
              <w:rPr>
                <w:sz w:val="24"/>
                <w:szCs w:val="24"/>
              </w:rPr>
            </w:pPr>
            <w:r w:rsidRPr="00CC3CCB">
              <w:rPr>
                <w:color w:val="262626"/>
                <w:sz w:val="24"/>
                <w:szCs w:val="24"/>
              </w:rPr>
              <w:t xml:space="preserve">Paydaş </w:t>
            </w:r>
            <w:r w:rsidRPr="00CC3CCB">
              <w:rPr>
                <w:color w:val="2D2D2D"/>
                <w:sz w:val="24"/>
                <w:szCs w:val="24"/>
              </w:rPr>
              <w:t xml:space="preserve">Analizi, </w:t>
            </w:r>
            <w:r w:rsidRPr="00CC3CCB">
              <w:rPr>
                <w:color w:val="2B2B2B"/>
                <w:sz w:val="24"/>
                <w:szCs w:val="24"/>
              </w:rPr>
              <w:t xml:space="preserve">Sorun </w:t>
            </w:r>
            <w:r w:rsidRPr="00CC3CCB">
              <w:rPr>
                <w:color w:val="444444"/>
                <w:sz w:val="24"/>
                <w:szCs w:val="24"/>
              </w:rPr>
              <w:t xml:space="preserve">Ağacı, </w:t>
            </w:r>
            <w:r w:rsidRPr="00CC3CCB">
              <w:rPr>
                <w:color w:val="313131"/>
                <w:sz w:val="24"/>
                <w:szCs w:val="24"/>
              </w:rPr>
              <w:t xml:space="preserve">Strateji </w:t>
            </w:r>
            <w:r w:rsidRPr="00CC3CCB">
              <w:rPr>
                <w:color w:val="2F2F2F"/>
                <w:sz w:val="24"/>
                <w:szCs w:val="24"/>
              </w:rPr>
              <w:t>Belirleme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0" w:lineRule="exact"/>
              <w:ind w:left="10"/>
              <w:rPr>
                <w:sz w:val="24"/>
                <w:szCs w:val="24"/>
              </w:rPr>
            </w:pPr>
            <w:r w:rsidRPr="00CC3CCB">
              <w:rPr>
                <w:color w:val="2F2F2F"/>
                <w:sz w:val="24"/>
                <w:szCs w:val="24"/>
              </w:rPr>
              <w:t xml:space="preserve">Yöntem, </w:t>
            </w:r>
            <w:r w:rsidRPr="00CC3CCB">
              <w:rPr>
                <w:color w:val="282828"/>
                <w:sz w:val="24"/>
                <w:szCs w:val="24"/>
              </w:rPr>
              <w:t xml:space="preserve">Faaliyet, Risk </w:t>
            </w:r>
            <w:r w:rsidRPr="00CC3CCB">
              <w:rPr>
                <w:color w:val="3D3D3D"/>
                <w:sz w:val="24"/>
                <w:szCs w:val="24"/>
              </w:rPr>
              <w:t>Planı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4" w:lineRule="exact"/>
              <w:ind w:left="10"/>
              <w:rPr>
                <w:sz w:val="24"/>
                <w:szCs w:val="24"/>
              </w:rPr>
            </w:pPr>
            <w:proofErr w:type="spellStart"/>
            <w:r w:rsidRPr="00CC3CCB">
              <w:rPr>
                <w:color w:val="212121"/>
                <w:sz w:val="24"/>
                <w:szCs w:val="24"/>
              </w:rPr>
              <w:t>Gantt</w:t>
            </w:r>
            <w:proofErr w:type="spellEnd"/>
            <w:r w:rsidRPr="00CC3CCB">
              <w:rPr>
                <w:color w:val="212121"/>
                <w:sz w:val="24"/>
                <w:szCs w:val="24"/>
              </w:rPr>
              <w:t xml:space="preserve"> </w:t>
            </w:r>
            <w:r w:rsidRPr="00CC3CCB">
              <w:rPr>
                <w:color w:val="2B2B2B"/>
                <w:sz w:val="24"/>
                <w:szCs w:val="24"/>
              </w:rPr>
              <w:t xml:space="preserve">Şeması, </w:t>
            </w:r>
            <w:r w:rsidRPr="00CC3CCB">
              <w:rPr>
                <w:color w:val="2D2D2D"/>
                <w:sz w:val="24"/>
                <w:szCs w:val="24"/>
              </w:rPr>
              <w:t>Bütçeleme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  <w:r w:rsidRPr="00CC3CCB">
              <w:rPr>
                <w:color w:val="282828"/>
                <w:sz w:val="24"/>
                <w:szCs w:val="24"/>
              </w:rPr>
              <w:t>Mantıksal Çerçeve Yaklaşımı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0" w:lineRule="exact"/>
              <w:ind w:left="10"/>
              <w:rPr>
                <w:sz w:val="24"/>
                <w:szCs w:val="24"/>
              </w:rPr>
            </w:pPr>
            <w:r w:rsidRPr="00CC3CCB">
              <w:rPr>
                <w:color w:val="242424"/>
                <w:sz w:val="24"/>
                <w:szCs w:val="24"/>
              </w:rPr>
              <w:t xml:space="preserve">Proje </w:t>
            </w:r>
            <w:r w:rsidRPr="00CC3CCB">
              <w:rPr>
                <w:color w:val="2F2F2F"/>
                <w:sz w:val="24"/>
                <w:szCs w:val="24"/>
              </w:rPr>
              <w:t xml:space="preserve">iyi örneklerin </w:t>
            </w:r>
            <w:r w:rsidRPr="00CC3CCB">
              <w:rPr>
                <w:color w:val="333333"/>
                <w:sz w:val="24"/>
                <w:szCs w:val="24"/>
              </w:rPr>
              <w:t xml:space="preserve">incelenmesi </w:t>
            </w:r>
            <w:r w:rsidRPr="00CC3CCB">
              <w:rPr>
                <w:color w:val="363636"/>
                <w:sz w:val="24"/>
                <w:szCs w:val="24"/>
              </w:rPr>
              <w:t xml:space="preserve">(Ulusal </w:t>
            </w:r>
            <w:r w:rsidRPr="00CC3CCB">
              <w:rPr>
                <w:color w:val="3F3F3F"/>
                <w:sz w:val="24"/>
                <w:szCs w:val="24"/>
              </w:rPr>
              <w:t xml:space="preserve">Fonlar, </w:t>
            </w:r>
            <w:r w:rsidRPr="00CC3CCB">
              <w:rPr>
                <w:color w:val="313131"/>
                <w:sz w:val="24"/>
                <w:szCs w:val="24"/>
              </w:rPr>
              <w:t xml:space="preserve">Bakanlıklar </w:t>
            </w:r>
            <w:r w:rsidRPr="00CC3CCB">
              <w:rPr>
                <w:color w:val="424242"/>
                <w:sz w:val="24"/>
                <w:szCs w:val="24"/>
              </w:rPr>
              <w:t xml:space="preserve">ve </w:t>
            </w:r>
            <w:r w:rsidRPr="00CC3CCB">
              <w:rPr>
                <w:color w:val="313131"/>
                <w:sz w:val="24"/>
                <w:szCs w:val="24"/>
              </w:rPr>
              <w:t>TÜBİTAK)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0" w:lineRule="exact"/>
              <w:ind w:left="10"/>
              <w:rPr>
                <w:sz w:val="24"/>
                <w:szCs w:val="24"/>
              </w:rPr>
            </w:pPr>
            <w:r w:rsidRPr="00CC3CCB">
              <w:rPr>
                <w:color w:val="313131"/>
                <w:sz w:val="24"/>
                <w:szCs w:val="24"/>
              </w:rPr>
              <w:t xml:space="preserve">Proje </w:t>
            </w:r>
            <w:r w:rsidRPr="00CC3CCB">
              <w:rPr>
                <w:color w:val="262626"/>
                <w:sz w:val="24"/>
                <w:szCs w:val="24"/>
              </w:rPr>
              <w:t xml:space="preserve">iyi </w:t>
            </w:r>
            <w:r w:rsidRPr="00CC3CCB">
              <w:rPr>
                <w:color w:val="313131"/>
                <w:sz w:val="24"/>
                <w:szCs w:val="24"/>
              </w:rPr>
              <w:t xml:space="preserve">örneklerin </w:t>
            </w:r>
            <w:r w:rsidRPr="00CC3CCB">
              <w:rPr>
                <w:color w:val="242424"/>
                <w:sz w:val="24"/>
                <w:szCs w:val="24"/>
              </w:rPr>
              <w:t xml:space="preserve">incelenmesi </w:t>
            </w:r>
            <w:r w:rsidRPr="00CC3CCB">
              <w:rPr>
                <w:color w:val="2A2A2A"/>
                <w:sz w:val="24"/>
                <w:szCs w:val="24"/>
              </w:rPr>
              <w:t xml:space="preserve">(AB, </w:t>
            </w:r>
            <w:r w:rsidRPr="00CC3CCB">
              <w:rPr>
                <w:color w:val="424242"/>
                <w:sz w:val="24"/>
                <w:szCs w:val="24"/>
              </w:rPr>
              <w:t xml:space="preserve">BM </w:t>
            </w:r>
            <w:r w:rsidRPr="00CC3CCB">
              <w:rPr>
                <w:color w:val="444444"/>
                <w:sz w:val="24"/>
                <w:szCs w:val="24"/>
              </w:rPr>
              <w:t xml:space="preserve">ve </w:t>
            </w:r>
            <w:r w:rsidRPr="00CC3CCB">
              <w:rPr>
                <w:color w:val="363636"/>
                <w:sz w:val="24"/>
                <w:szCs w:val="24"/>
              </w:rPr>
              <w:t xml:space="preserve">Elçilik </w:t>
            </w:r>
            <w:r w:rsidRPr="00CC3CCB">
              <w:rPr>
                <w:color w:val="3B3B3B"/>
                <w:sz w:val="24"/>
                <w:szCs w:val="24"/>
              </w:rPr>
              <w:t>Fonları)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1" w:lineRule="exact"/>
              <w:ind w:left="22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line="224" w:lineRule="exact"/>
              <w:ind w:left="19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before="1"/>
              <w:ind w:left="19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before="4"/>
              <w:ind w:left="19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before="4"/>
              <w:ind w:left="24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before="4"/>
              <w:ind w:left="19"/>
              <w:rPr>
                <w:sz w:val="24"/>
                <w:szCs w:val="24"/>
              </w:rPr>
            </w:pPr>
            <w:r w:rsidRPr="00CC3CCB">
              <w:rPr>
                <w:color w:val="2A2A2A"/>
                <w:sz w:val="24"/>
                <w:szCs w:val="24"/>
              </w:rPr>
              <w:t xml:space="preserve">Proje </w:t>
            </w:r>
            <w:r w:rsidRPr="00CC3CCB">
              <w:rPr>
                <w:color w:val="1C1C1C"/>
                <w:sz w:val="24"/>
                <w:szCs w:val="24"/>
              </w:rPr>
              <w:t>sunumları</w:t>
            </w:r>
          </w:p>
        </w:tc>
      </w:tr>
      <w:tr w:rsidR="00FE1A83" w:rsidRPr="00CC3CCB" w:rsidTr="00174BAE">
        <w:tc>
          <w:tcPr>
            <w:tcW w:w="1809" w:type="dxa"/>
          </w:tcPr>
          <w:p w:rsidR="00FE1A83" w:rsidRPr="00CC3CCB" w:rsidRDefault="00FE1A83" w:rsidP="00174BAE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FE1A83" w:rsidRPr="00CC3CCB" w:rsidRDefault="00FE1A83" w:rsidP="00174BAE">
            <w:pPr>
              <w:pStyle w:val="TableParagraph"/>
              <w:spacing w:before="25"/>
              <w:ind w:left="15"/>
              <w:rPr>
                <w:color w:val="161616"/>
                <w:sz w:val="24"/>
                <w:szCs w:val="24"/>
              </w:rPr>
            </w:pPr>
            <w:r w:rsidRPr="00CC3CCB">
              <w:rPr>
                <w:color w:val="363636"/>
                <w:sz w:val="24"/>
                <w:szCs w:val="24"/>
              </w:rPr>
              <w:t xml:space="preserve">Projelerin </w:t>
            </w:r>
            <w:r w:rsidRPr="00CC3CCB">
              <w:rPr>
                <w:color w:val="3B3B3B"/>
                <w:sz w:val="24"/>
                <w:szCs w:val="24"/>
              </w:rPr>
              <w:t xml:space="preserve">teslimi </w:t>
            </w:r>
            <w:r w:rsidRPr="00CC3CCB">
              <w:rPr>
                <w:color w:val="363636"/>
                <w:sz w:val="24"/>
                <w:szCs w:val="24"/>
              </w:rPr>
              <w:t xml:space="preserve">ve </w:t>
            </w:r>
            <w:r w:rsidRPr="00CC3CCB">
              <w:rPr>
                <w:color w:val="313131"/>
                <w:sz w:val="24"/>
                <w:szCs w:val="24"/>
              </w:rPr>
              <w:t xml:space="preserve">genel </w:t>
            </w:r>
            <w:r w:rsidRPr="00CC3CCB">
              <w:rPr>
                <w:color w:val="161616"/>
                <w:sz w:val="24"/>
                <w:szCs w:val="24"/>
              </w:rPr>
              <w:t>değerlendirme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both"/>
              <w:rPr>
                <w:rStyle w:val="fontstyle01"/>
                <w:b/>
              </w:rPr>
            </w:pPr>
            <w:r w:rsidRPr="00CC3CCB">
              <w:rPr>
                <w:color w:val="383838"/>
                <w:w w:val="95"/>
                <w:sz w:val="24"/>
                <w:szCs w:val="24"/>
              </w:rPr>
              <w:t xml:space="preserve">İlgili çağrılarda proje </w:t>
            </w:r>
            <w:r w:rsidRPr="00CC3CCB">
              <w:rPr>
                <w:color w:val="3B3B3B"/>
                <w:w w:val="95"/>
                <w:sz w:val="24"/>
                <w:szCs w:val="24"/>
              </w:rPr>
              <w:t xml:space="preserve">yazım, bütçeleme </w:t>
            </w:r>
            <w:r w:rsidRPr="00CC3CCB">
              <w:rPr>
                <w:color w:val="2B2B2B"/>
                <w:w w:val="95"/>
                <w:sz w:val="24"/>
                <w:szCs w:val="24"/>
              </w:rPr>
              <w:t xml:space="preserve">ile </w:t>
            </w:r>
            <w:r w:rsidRPr="00CC3CCB">
              <w:rPr>
                <w:color w:val="313131"/>
                <w:w w:val="95"/>
                <w:sz w:val="24"/>
                <w:szCs w:val="24"/>
              </w:rPr>
              <w:t xml:space="preserve">fonlama </w:t>
            </w:r>
            <w:r w:rsidRPr="00CC3CCB">
              <w:rPr>
                <w:color w:val="2D2D2D"/>
                <w:w w:val="95"/>
                <w:sz w:val="24"/>
                <w:szCs w:val="24"/>
              </w:rPr>
              <w:t xml:space="preserve">becerilerinin </w:t>
            </w:r>
            <w:r w:rsidRPr="00CC3CCB">
              <w:rPr>
                <w:color w:val="313131"/>
                <w:w w:val="95"/>
                <w:sz w:val="24"/>
                <w:szCs w:val="24"/>
              </w:rPr>
              <w:t xml:space="preserve">kazanılması, </w:t>
            </w:r>
            <w:r w:rsidRPr="00CC3CCB">
              <w:rPr>
                <w:color w:val="1C1C1C"/>
                <w:w w:val="95"/>
                <w:sz w:val="24"/>
                <w:szCs w:val="24"/>
              </w:rPr>
              <w:t xml:space="preserve">iş </w:t>
            </w:r>
            <w:r w:rsidRPr="00CC3CCB">
              <w:rPr>
                <w:color w:val="181818"/>
                <w:w w:val="95"/>
                <w:sz w:val="24"/>
                <w:szCs w:val="24"/>
              </w:rPr>
              <w:t xml:space="preserve">planı </w:t>
            </w:r>
            <w:r w:rsidRPr="00CC3CCB">
              <w:rPr>
                <w:color w:val="3A3A3A"/>
                <w:w w:val="95"/>
                <w:sz w:val="24"/>
                <w:szCs w:val="24"/>
              </w:rPr>
              <w:t xml:space="preserve">kurma </w:t>
            </w:r>
            <w:r w:rsidRPr="00CC3CCB">
              <w:rPr>
                <w:color w:val="212121"/>
                <w:w w:val="95"/>
                <w:sz w:val="24"/>
                <w:szCs w:val="24"/>
              </w:rPr>
              <w:t xml:space="preserve">ve yürütme </w:t>
            </w:r>
            <w:r w:rsidRPr="00CC3CCB">
              <w:rPr>
                <w:color w:val="363636"/>
                <w:w w:val="95"/>
                <w:sz w:val="24"/>
                <w:szCs w:val="24"/>
              </w:rPr>
              <w:t xml:space="preserve">niteliklerinin </w:t>
            </w:r>
            <w:r w:rsidRPr="00CC3CCB">
              <w:rPr>
                <w:color w:val="2D2D2D"/>
                <w:sz w:val="24"/>
                <w:szCs w:val="24"/>
              </w:rPr>
              <w:t>geliştirilmesi.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pStyle w:val="TableParagraph"/>
              <w:spacing w:line="360" w:lineRule="auto"/>
              <w:ind w:left="0" w:right="81"/>
              <w:rPr>
                <w:color w:val="2F2F2F"/>
                <w:w w:val="95"/>
                <w:sz w:val="24"/>
                <w:szCs w:val="24"/>
              </w:rPr>
            </w:pPr>
            <w:r w:rsidRPr="00CC3CCB">
              <w:rPr>
                <w:color w:val="2D2D2D"/>
                <w:w w:val="95"/>
                <w:sz w:val="24"/>
                <w:szCs w:val="24"/>
              </w:rPr>
              <w:t xml:space="preserve">Nadir </w:t>
            </w:r>
            <w:r w:rsidRPr="00CC3CCB">
              <w:rPr>
                <w:color w:val="2A2A2A"/>
                <w:w w:val="95"/>
                <w:sz w:val="24"/>
                <w:szCs w:val="24"/>
              </w:rPr>
              <w:t xml:space="preserve">Ateşoğlu, </w:t>
            </w:r>
            <w:r w:rsidRPr="00CC3CCB">
              <w:rPr>
                <w:color w:val="363636"/>
                <w:w w:val="95"/>
                <w:sz w:val="24"/>
                <w:szCs w:val="24"/>
              </w:rPr>
              <w:t>Ebubekir Doğan.</w:t>
            </w:r>
            <w:r w:rsidRPr="00CC3CCB">
              <w:rPr>
                <w:color w:val="343434"/>
                <w:w w:val="95"/>
                <w:sz w:val="24"/>
                <w:szCs w:val="24"/>
              </w:rPr>
              <w:t xml:space="preserve">(2019). Avrupa </w:t>
            </w:r>
            <w:r w:rsidRPr="00CC3CCB">
              <w:rPr>
                <w:color w:val="424242"/>
                <w:w w:val="95"/>
                <w:sz w:val="24"/>
                <w:szCs w:val="24"/>
              </w:rPr>
              <w:t xml:space="preserve">Birliği </w:t>
            </w:r>
            <w:r w:rsidRPr="00CC3CCB">
              <w:rPr>
                <w:color w:val="343434"/>
                <w:w w:val="95"/>
                <w:sz w:val="24"/>
                <w:szCs w:val="24"/>
              </w:rPr>
              <w:t xml:space="preserve">Hibeleri İçin </w:t>
            </w:r>
            <w:r w:rsidRPr="00CC3CCB">
              <w:rPr>
                <w:color w:val="2F2F2F"/>
                <w:w w:val="95"/>
                <w:sz w:val="24"/>
                <w:szCs w:val="24"/>
              </w:rPr>
              <w:t xml:space="preserve">Adım Adım </w:t>
            </w:r>
            <w:r w:rsidRPr="00CC3CCB">
              <w:rPr>
                <w:color w:val="313131"/>
                <w:w w:val="95"/>
                <w:sz w:val="24"/>
                <w:szCs w:val="24"/>
              </w:rPr>
              <w:t xml:space="preserve">Proje </w:t>
            </w:r>
            <w:r w:rsidRPr="00CC3CCB">
              <w:rPr>
                <w:color w:val="363636"/>
                <w:w w:val="95"/>
                <w:sz w:val="24"/>
                <w:szCs w:val="24"/>
              </w:rPr>
              <w:lastRenderedPageBreak/>
              <w:t xml:space="preserve">Hazırlama. </w:t>
            </w:r>
            <w:proofErr w:type="spellStart"/>
            <w:r w:rsidRPr="00CC3CCB">
              <w:rPr>
                <w:color w:val="414141"/>
                <w:w w:val="95"/>
                <w:sz w:val="24"/>
                <w:szCs w:val="24"/>
              </w:rPr>
              <w:t>Efil</w:t>
            </w:r>
            <w:r w:rsidRPr="00CC3CCB">
              <w:rPr>
                <w:color w:val="2F2F2F"/>
                <w:w w:val="95"/>
                <w:sz w:val="24"/>
                <w:szCs w:val="24"/>
              </w:rPr>
              <w:t>Yayınevi</w:t>
            </w:r>
            <w:proofErr w:type="spellEnd"/>
            <w:r w:rsidRPr="00CC3CCB">
              <w:rPr>
                <w:color w:val="2F2F2F"/>
                <w:w w:val="95"/>
                <w:sz w:val="24"/>
                <w:szCs w:val="24"/>
              </w:rPr>
              <w:t>.</w:t>
            </w:r>
          </w:p>
          <w:p w:rsidR="00FE1A83" w:rsidRPr="00CC3CCB" w:rsidRDefault="00746B67" w:rsidP="00174BAE">
            <w:pPr>
              <w:pStyle w:val="TableParagraph"/>
              <w:spacing w:line="360" w:lineRule="auto"/>
              <w:ind w:left="0" w:right="81"/>
              <w:rPr>
                <w:color w:val="151515"/>
                <w:sz w:val="24"/>
                <w:szCs w:val="24"/>
                <w:u w:val="single" w:color="545B67"/>
              </w:rPr>
            </w:pPr>
            <w:hyperlink r:id="rId5">
              <w:r w:rsidR="00FE1A83" w:rsidRPr="00CC3CCB">
                <w:rPr>
                  <w:color w:val="151515"/>
                  <w:sz w:val="24"/>
                  <w:szCs w:val="24"/>
                  <w:u w:val="single" w:color="545B67"/>
                </w:rPr>
                <w:t>http://harranpdo.harran.edu.tr/tr/hakkimizda/proie-hazirlama-ve-yazma-dersi/</w:t>
              </w:r>
            </w:hyperlink>
          </w:p>
          <w:p w:rsidR="00FE1A83" w:rsidRPr="00CC3CCB" w:rsidRDefault="00746B67" w:rsidP="00174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6">
              <w:r w:rsidR="00FE1A83" w:rsidRPr="00CC3CCB">
                <w:rPr>
                  <w:color w:val="111111"/>
                  <w:sz w:val="24"/>
                  <w:szCs w:val="24"/>
                  <w:u w:val="single" w:color="4F5767"/>
                </w:rPr>
                <w:t>https://www.karacadae.eov.tr/destek/online-proje-hazirlama•egitimi/</w:t>
              </w:r>
            </w:hyperlink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lastRenderedPageBreak/>
              <w:t>Değerlendirme Sistemi</w:t>
            </w:r>
          </w:p>
        </w:tc>
      </w:tr>
      <w:tr w:rsidR="00FE1A83" w:rsidRPr="00CC3CCB" w:rsidTr="00174BAE">
        <w:tc>
          <w:tcPr>
            <w:tcW w:w="9212" w:type="dxa"/>
            <w:gridSpan w:val="6"/>
          </w:tcPr>
          <w:p w:rsidR="00FE1A83" w:rsidRPr="00CC3CCB" w:rsidRDefault="00FE1A83" w:rsidP="00174B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rPr>
                <w:sz w:val="24"/>
                <w:szCs w:val="24"/>
              </w:rPr>
              <w:t>Dönem başında hazırlanacak izlence ile ilan edilecektir.</w:t>
            </w:r>
          </w:p>
        </w:tc>
      </w:tr>
    </w:tbl>
    <w:p w:rsidR="00FE1A83" w:rsidRDefault="00FE1A83">
      <w:pPr>
        <w:rPr>
          <w:rFonts w:ascii="Times New Roman" w:hAnsi="Times New Roman"/>
        </w:rPr>
      </w:pPr>
    </w:p>
    <w:p w:rsidR="00097B2F" w:rsidRDefault="00097B2F"/>
    <w:p w:rsidR="00097B2F" w:rsidRDefault="00097B2F"/>
    <w:p w:rsidR="00097B2F" w:rsidRDefault="00097B2F"/>
    <w:p w:rsidR="000C55D5" w:rsidRDefault="000C55D5"/>
    <w:sectPr w:rsidR="000C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46B67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339FA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9A38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cadae.eov.tr/destek/online-proje-hazirlama" TargetMode="External"/><Relationship Id="rId5" Type="http://schemas.openxmlformats.org/officeDocument/2006/relationships/hyperlink" Target="http://harranpdo.harran.edu.tr/tr/hakkimizda/proie-hazirlama-ve-yazma-der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78</cp:revision>
  <dcterms:created xsi:type="dcterms:W3CDTF">2021-07-06T09:12:00Z</dcterms:created>
  <dcterms:modified xsi:type="dcterms:W3CDTF">2021-07-06T16:37:00Z</dcterms:modified>
</cp:coreProperties>
</file>